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«БРЯНДИНСКОЕ СЕЛЬСКОЕ ПОСЕЛЕНИЕ» ЧЕРДАКЛИНСКОГО РАЙОНА УЛЬЯНОВСКОЙ ОБЛАСТИ</w:t>
      </w: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FD9" w:rsidRDefault="00824FD9" w:rsidP="00824FD9">
      <w:pPr>
        <w:pStyle w:val="ConsPlusTitle"/>
        <w:widowControl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_____________</w:t>
      </w:r>
      <w:r>
        <w:rPr>
          <w:rFonts w:ascii="Times New Roman" w:hAnsi="Times New Roman" w:cs="Times New Roman"/>
          <w:sz w:val="24"/>
          <w:szCs w:val="24"/>
        </w:rPr>
        <w:t xml:space="preserve">  2025 г.                                                                                                   № _____</w:t>
      </w: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Бряндино</w:t>
      </w: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824FD9" w:rsidRDefault="00824FD9" w:rsidP="00824FD9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 CYR" w:hAnsi="Times New Roman" w:cs="Times New Roman"/>
          <w:bCs w:val="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Cs w:val="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Cs w:val="0"/>
          <w:sz w:val="24"/>
          <w:szCs w:val="24"/>
        </w:rPr>
        <w:t>Бряндинское  сельское поселение</w:t>
      </w:r>
      <w:r>
        <w:rPr>
          <w:rFonts w:ascii="Times New Roman" w:hAnsi="Times New Roman" w:cs="Times New Roman"/>
          <w:bCs w:val="0"/>
          <w:sz w:val="24"/>
          <w:szCs w:val="24"/>
        </w:rPr>
        <w:t>» Чердаклинского района Ульяновской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от 11.12.2024 №60  «Об утверждении муниципальной программы «</w:t>
      </w:r>
      <w:r>
        <w:rPr>
          <w:rFonts w:ascii="Times New Roman" w:eastAsia="Times New Roman CYR" w:hAnsi="Times New Roman" w:cs="Times New Roman"/>
          <w:bCs w:val="0"/>
          <w:sz w:val="24"/>
          <w:szCs w:val="24"/>
        </w:rPr>
        <w:t xml:space="preserve">Пожарная безопасность муниципального образования </w:t>
      </w:r>
      <w:r>
        <w:rPr>
          <w:rFonts w:ascii="Times New Roman" w:hAnsi="Times New Roman" w:cs="Times New Roman"/>
          <w:bCs w:val="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Cs w:val="0"/>
          <w:sz w:val="24"/>
          <w:szCs w:val="24"/>
        </w:rPr>
        <w:t>Бряндинское  сельское поселение</w:t>
      </w:r>
      <w:r>
        <w:rPr>
          <w:rFonts w:ascii="Times New Roman" w:hAnsi="Times New Roman" w:cs="Times New Roman"/>
          <w:bCs w:val="0"/>
          <w:sz w:val="24"/>
          <w:szCs w:val="24"/>
        </w:rPr>
        <w:t>» Чердаклинского района Ульяновской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и 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некоторых  постановлений администрации муниципального образования «Бряндинское сельское  поселение»  Чердаклинского района Ульяновской области»</w:t>
      </w:r>
    </w:p>
    <w:p w:rsidR="00824FD9" w:rsidRDefault="00824FD9" w:rsidP="00824F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4FD9" w:rsidRDefault="00824FD9" w:rsidP="0082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 администрация муниципального образования «Бряндинское сельское поселение» Чердаклинского района Ульяновской области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24FD9" w:rsidRDefault="00824FD9" w:rsidP="00824FD9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1.Внести в муниципальную программу «</w:t>
      </w:r>
      <w:r>
        <w:rPr>
          <w:rFonts w:ascii="Times New Roman" w:eastAsia="Times New Roman CYR" w:hAnsi="Times New Roman" w:cs="Times New Roman"/>
          <w:b w:val="0"/>
          <w:bCs w:val="0"/>
          <w:sz w:val="24"/>
          <w:szCs w:val="24"/>
        </w:rPr>
        <w:t xml:space="preserve">Пожарная безопасность муниципального образования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 w:val="0"/>
          <w:bCs w:val="0"/>
          <w:sz w:val="24"/>
          <w:szCs w:val="24"/>
        </w:rPr>
        <w:t>Бряндинское 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Чердаклинского района Ульяновской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», утвержденную постановлением  администрации </w:t>
      </w:r>
      <w:r>
        <w:rPr>
          <w:rFonts w:ascii="Times New Roman" w:eastAsia="Times New Roman CYR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 w:val="0"/>
          <w:bCs w:val="0"/>
          <w:sz w:val="24"/>
          <w:szCs w:val="24"/>
        </w:rPr>
        <w:t>Бряндинское 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Чердаклинского района Ульяновской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от 11.12.2024 №60  «Об утверждении муниципальной программы «</w:t>
      </w:r>
      <w:r>
        <w:rPr>
          <w:rFonts w:ascii="Times New Roman" w:eastAsia="Times New Roman CYR" w:hAnsi="Times New Roman" w:cs="Times New Roman"/>
          <w:b w:val="0"/>
          <w:bCs w:val="0"/>
          <w:sz w:val="24"/>
          <w:szCs w:val="24"/>
        </w:rPr>
        <w:t xml:space="preserve">Пожарная безопасность муниципального образования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eastAsia="Times New Roman CYR" w:hAnsi="Times New Roman" w:cs="Times New Roman"/>
          <w:b w:val="0"/>
          <w:bCs w:val="0"/>
          <w:sz w:val="24"/>
          <w:szCs w:val="24"/>
        </w:rPr>
        <w:t>Бряндинское 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 Чердаклинского района Ульяновской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 и  признании утратившими силу некоторых  постановлений администрации муниципального образования «Бряндинское сельское  поселение»  Чердаклинского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Ульяновской области»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824FD9" w:rsidRDefault="00824FD9" w:rsidP="00824FD9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1.1)В Паспорте муниципальной программы строку 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Ресурсное обеспечение муниципальной программы  с разбивкой по источникам финансового обеспечения и годам реализации» изложить в следующей редакции:</w:t>
      </w:r>
    </w:p>
    <w:p w:rsidR="00824FD9" w:rsidRDefault="00824FD9" w:rsidP="00824F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85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2"/>
        <w:gridCol w:w="6253"/>
      </w:tblGrid>
      <w:tr w:rsidR="00824FD9" w:rsidRPr="00C768E2" w:rsidTr="00824FD9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Общий объём бюджетных ассигнований бюджета муниципального образования «Бряндинское сельское поселение» Чердаклинского района Ульяновской области на финансовое обеспечение муниципальной программы в 2025-2031 годах составляет - 791,00000 тыс. рублей,           в том числе: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2025 году - 205,00000 тыс. рублей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2026 году - 181,00000 тыс. рублей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2027 году -   81,00000 тыс. рублей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2028 году -   81,00000 тыс. рублей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2029 году -   81,00000 тыс. рублей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2030 году -   81,00000 тыс. рублей</w:t>
            </w:r>
          </w:p>
          <w:p w:rsidR="00824FD9" w:rsidRPr="00C768E2" w:rsidRDefault="00824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C768E2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2031 году -   81,00000 тыс. рублей</w:t>
            </w:r>
          </w:p>
        </w:tc>
      </w:tr>
    </w:tbl>
    <w:p w:rsidR="00824FD9" w:rsidRPr="00C768E2" w:rsidRDefault="00824FD9" w:rsidP="00824F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4FD9" w:rsidRPr="00C768E2" w:rsidRDefault="00824FD9" w:rsidP="00824F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4FD9" w:rsidRPr="00C768E2" w:rsidRDefault="00824FD9" w:rsidP="00824FD9">
      <w:pPr>
        <w:pStyle w:val="ConsPlusTitle"/>
        <w:widowControl/>
        <w:jc w:val="both"/>
      </w:pPr>
      <w:r w:rsidRPr="00C768E2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824FD9" w:rsidRPr="00C768E2" w:rsidRDefault="00824FD9" w:rsidP="00824FD9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sz w:val="20"/>
          <w:szCs w:val="20"/>
          <w:u w:val="none"/>
          <w:lang w:eastAsia="ru-RU"/>
        </w:rPr>
        <w:sectPr w:rsidR="00824FD9" w:rsidRPr="00C768E2">
          <w:pgSz w:w="11906" w:h="16838"/>
          <w:pgMar w:top="1134" w:right="1134" w:bottom="1701" w:left="1134" w:header="720" w:footer="720" w:gutter="0"/>
          <w:cols w:space="720"/>
        </w:sectPr>
      </w:pP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right"/>
      </w:pPr>
      <w:r w:rsidRPr="00C768E2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FD9" w:rsidRPr="00C768E2" w:rsidRDefault="00824FD9" w:rsidP="00824F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68E2">
        <w:rPr>
          <w:rFonts w:ascii="Times New Roman" w:hAnsi="Times New Roman" w:cs="Times New Roman"/>
          <w:b w:val="0"/>
          <w:sz w:val="24"/>
          <w:szCs w:val="24"/>
        </w:rPr>
        <w:t>1.2) Приложение №3 изложить в следующей редакции:</w:t>
      </w:r>
    </w:p>
    <w:p w:rsidR="00824FD9" w:rsidRPr="00C768E2" w:rsidRDefault="00824FD9" w:rsidP="00824FD9">
      <w:pPr>
        <w:pStyle w:val="ConsPlusTitle"/>
        <w:widowControl/>
        <w:jc w:val="both"/>
      </w:pPr>
      <w:r w:rsidRPr="00C768E2">
        <w:rPr>
          <w:rFonts w:ascii="Times New Roman" w:hAnsi="Times New Roman" w:cs="Times New Roman"/>
          <w:b w:val="0"/>
          <w:sz w:val="24"/>
          <w:szCs w:val="24"/>
        </w:rPr>
        <w:t>«</w:t>
      </w: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right"/>
      </w:pP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right"/>
      </w:pPr>
      <w:r w:rsidRPr="00C768E2">
        <w:t>Приложение  3</w:t>
      </w: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right"/>
      </w:pPr>
      <w:r w:rsidRPr="00C768E2">
        <w:t>к муниципальной программе</w:t>
      </w: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both"/>
      </w:pP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center"/>
        <w:rPr>
          <w:b/>
          <w:bCs/>
        </w:rPr>
      </w:pPr>
      <w:r w:rsidRPr="00C768E2">
        <w:rPr>
          <w:b/>
          <w:bCs/>
        </w:rPr>
        <w:t>Финансовое обеспечение реализации муниципальной программы</w:t>
      </w: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center"/>
        <w:rPr>
          <w:b/>
        </w:rPr>
      </w:pPr>
      <w:r w:rsidRPr="00C768E2">
        <w:rPr>
          <w:b/>
        </w:rPr>
        <w:t>«Пожарная безопасность  муниципального образования «Бряндинское  сельское поселение» Чердаклинского района Ульяновской области»</w:t>
      </w:r>
    </w:p>
    <w:p w:rsidR="00824FD9" w:rsidRPr="00C768E2" w:rsidRDefault="00824FD9" w:rsidP="00824FD9">
      <w:pPr>
        <w:pStyle w:val="Standarduser"/>
        <w:tabs>
          <w:tab w:val="left" w:pos="855"/>
          <w:tab w:val="left" w:pos="4020"/>
        </w:tabs>
        <w:jc w:val="both"/>
      </w:pPr>
    </w:p>
    <w:tbl>
      <w:tblPr>
        <w:tblW w:w="15585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2142"/>
        <w:gridCol w:w="2216"/>
        <w:gridCol w:w="2319"/>
        <w:gridCol w:w="1139"/>
        <w:gridCol w:w="960"/>
        <w:gridCol w:w="963"/>
        <w:gridCol w:w="904"/>
        <w:gridCol w:w="848"/>
        <w:gridCol w:w="1021"/>
        <w:gridCol w:w="854"/>
        <w:gridCol w:w="901"/>
        <w:gridCol w:w="795"/>
      </w:tblGrid>
      <w:tr w:rsidR="00824FD9" w:rsidRPr="00C768E2" w:rsidTr="00824FD9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N </w:t>
            </w:r>
            <w:proofErr w:type="gramStart"/>
            <w:r w:rsidRPr="00C768E2">
              <w:rPr>
                <w:lang w:eastAsia="en-US"/>
              </w:rPr>
              <w:t>п</w:t>
            </w:r>
            <w:proofErr w:type="gramEnd"/>
            <w:r w:rsidRPr="00C768E2">
              <w:rPr>
                <w:lang w:eastAsia="en-US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Ответственные исполнители мероприятия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Код целевой статьи расходов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6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824FD9" w:rsidRPr="00C768E2" w:rsidTr="00824FD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2025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2026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2028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2029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2030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2031 год</w:t>
            </w:r>
          </w:p>
        </w:tc>
      </w:tr>
      <w:tr w:rsidR="00824FD9" w:rsidRPr="00C768E2" w:rsidTr="00824FD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13</w:t>
            </w:r>
          </w:p>
        </w:tc>
      </w:tr>
      <w:tr w:rsidR="00824FD9" w:rsidRPr="00C768E2" w:rsidTr="00824FD9">
        <w:trPr>
          <w:trHeight w:val="2827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bCs/>
                <w:lang w:eastAsia="en-US"/>
              </w:rPr>
            </w:pPr>
            <w:r w:rsidRPr="00C768E2">
              <w:rPr>
                <w:bCs/>
                <w:lang w:eastAsia="en-US"/>
              </w:rPr>
              <w:t>Муниципальная программа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«Пожарная безопасность  муниципального образования «Бряндинское сельское поселение» Чердаклинского района Ульяновской области»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Бюджетные ассигнования бюджета муниципального образования «Бряндинское сельское поселение» Чердаклинского района Ульяновской области 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67 0 00 00000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791,000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205,000     00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181,00000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81,00000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81,000                                             00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81,00000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81,00000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81,000   00       </w:t>
            </w:r>
          </w:p>
        </w:tc>
      </w:tr>
      <w:tr w:rsidR="00824FD9" w:rsidRPr="00C768E2" w:rsidTr="00824FD9">
        <w:tc>
          <w:tcPr>
            <w:tcW w:w="15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824FD9" w:rsidRPr="00C768E2" w:rsidTr="00824FD9">
        <w:tc>
          <w:tcPr>
            <w:tcW w:w="15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1. Комплекс процессных мероприятий «Обеспечение необходимых условий для предотвращения гибели и травмирования людей, обусловленных пожарами, сокращение материального ущерба»</w:t>
            </w:r>
          </w:p>
        </w:tc>
      </w:tr>
      <w:tr w:rsidR="00824FD9" w:rsidRPr="00C768E2" w:rsidTr="00824FD9">
        <w:trPr>
          <w:trHeight w:val="3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1.1.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1.2.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1.3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Первичные средства пожаротушения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sz w:val="22"/>
                <w:szCs w:val="22"/>
                <w:lang w:eastAsia="en-US"/>
              </w:rPr>
            </w:pPr>
            <w:r w:rsidRPr="00C768E2">
              <w:rPr>
                <w:sz w:val="22"/>
                <w:szCs w:val="22"/>
                <w:lang w:eastAsia="en-US"/>
              </w:rPr>
              <w:t xml:space="preserve">Устройство защитных противопожарных полос (опашка)   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Проведение встреч </w:t>
            </w:r>
            <w:r w:rsidRPr="00C768E2">
              <w:rPr>
                <w:lang w:eastAsia="en-US"/>
              </w:rPr>
              <w:lastRenderedPageBreak/>
              <w:t>с населением частного жилого сектора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Без финансирования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67 4 01 22110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67 4 01 22120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230,00000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561,00000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4,000           00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201,000             00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121,00000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</w:tr>
    </w:tbl>
    <w:p w:rsidR="00824FD9" w:rsidRPr="00C768E2" w:rsidRDefault="00824FD9" w:rsidP="00824FD9">
      <w:pPr>
        <w:pStyle w:val="Standard"/>
        <w:keepLines/>
        <w:ind w:firstLine="720"/>
        <w:jc w:val="right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lastRenderedPageBreak/>
        <w:t xml:space="preserve"> </w:t>
      </w:r>
    </w:p>
    <w:p w:rsidR="00824FD9" w:rsidRPr="00C768E2" w:rsidRDefault="00824FD9" w:rsidP="00824F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68E2">
        <w:rPr>
          <w:rFonts w:ascii="Times New Roman" w:hAnsi="Times New Roman" w:cs="Times New Roman"/>
          <w:b w:val="0"/>
          <w:sz w:val="24"/>
          <w:szCs w:val="24"/>
        </w:rPr>
        <w:t>1.3) Приложение №4 изложить в следующей редакции:</w:t>
      </w:r>
    </w:p>
    <w:p w:rsidR="00824FD9" w:rsidRPr="00C768E2" w:rsidRDefault="00824FD9" w:rsidP="00824FD9">
      <w:pPr>
        <w:pStyle w:val="ConsPlusTitle"/>
        <w:widowControl/>
        <w:jc w:val="both"/>
      </w:pPr>
      <w:r w:rsidRPr="00C768E2"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</w:p>
    <w:p w:rsidR="00824FD9" w:rsidRPr="00C768E2" w:rsidRDefault="00824FD9" w:rsidP="00824FD9">
      <w:pPr>
        <w:pStyle w:val="Standard"/>
        <w:keepLines/>
        <w:ind w:firstLine="720"/>
        <w:jc w:val="right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ind w:firstLine="720"/>
        <w:jc w:val="right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ind w:firstLine="720"/>
        <w:jc w:val="right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Приложение №4</w:t>
      </w:r>
    </w:p>
    <w:p w:rsidR="00824FD9" w:rsidRPr="00C768E2" w:rsidRDefault="00824FD9" w:rsidP="00824FD9">
      <w:pPr>
        <w:pStyle w:val="Standard"/>
        <w:keepLines/>
        <w:ind w:firstLine="720"/>
        <w:jc w:val="right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к муниципальной Программе</w:t>
      </w:r>
    </w:p>
    <w:p w:rsidR="00824FD9" w:rsidRPr="00C768E2" w:rsidRDefault="00824FD9" w:rsidP="00824FD9">
      <w:pPr>
        <w:pStyle w:val="Standard"/>
        <w:keepLines/>
        <w:ind w:firstLine="720"/>
        <w:jc w:val="right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keepLines/>
        <w:ind w:firstLine="720"/>
        <w:jc w:val="center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ПАСПОРТ</w:t>
      </w:r>
    </w:p>
    <w:p w:rsidR="00824FD9" w:rsidRPr="00C768E2" w:rsidRDefault="00824FD9" w:rsidP="00824FD9">
      <w:pPr>
        <w:pStyle w:val="Standard"/>
        <w:keepLines/>
        <w:ind w:firstLine="720"/>
        <w:jc w:val="center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комплекса процессных мероприятий муниципальной программы</w:t>
      </w:r>
    </w:p>
    <w:p w:rsidR="00824FD9" w:rsidRPr="00C768E2" w:rsidRDefault="00824FD9" w:rsidP="00824FD9">
      <w:pPr>
        <w:pStyle w:val="Standard"/>
        <w:tabs>
          <w:tab w:val="left" w:pos="855"/>
          <w:tab w:val="left" w:pos="4020"/>
        </w:tabs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C768E2">
        <w:rPr>
          <w:rFonts w:ascii="Times New Roman" w:hAnsi="Times New Roman" w:cs="Times New Roman"/>
          <w:sz w:val="24"/>
          <w:szCs w:val="24"/>
          <w:u w:val="none"/>
        </w:rPr>
        <w:t>«Пожарная безопасность  муниципального образования «Бряндинское  сельское поселение»</w:t>
      </w:r>
    </w:p>
    <w:p w:rsidR="00824FD9" w:rsidRPr="00C768E2" w:rsidRDefault="00824FD9" w:rsidP="00824FD9">
      <w:pPr>
        <w:pStyle w:val="Standard"/>
        <w:keepLines/>
        <w:ind w:firstLine="720"/>
        <w:jc w:val="center"/>
        <w:rPr>
          <w:u w:val="none"/>
        </w:rPr>
      </w:pPr>
      <w:r w:rsidRPr="00C768E2">
        <w:rPr>
          <w:rFonts w:ascii="Times New Roman" w:hAnsi="Times New Roman" w:cs="Times New Roman"/>
          <w:sz w:val="24"/>
          <w:szCs w:val="24"/>
          <w:u w:val="none"/>
        </w:rPr>
        <w:t>Чердаклинского района Ульяновской области</w:t>
      </w: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»</w:t>
      </w:r>
    </w:p>
    <w:p w:rsidR="00824FD9" w:rsidRPr="00C768E2" w:rsidRDefault="00824FD9" w:rsidP="00824FD9">
      <w:pPr>
        <w:pStyle w:val="Standard"/>
        <w:keepLines/>
        <w:ind w:firstLine="72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keepLines/>
        <w:ind w:firstLine="54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1. Общие положения</w:t>
      </w:r>
    </w:p>
    <w:tbl>
      <w:tblPr>
        <w:tblW w:w="1494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1"/>
        <w:gridCol w:w="8149"/>
      </w:tblGrid>
      <w:tr w:rsidR="00824FD9" w:rsidRPr="00C768E2" w:rsidTr="00824FD9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keepLines/>
              <w:jc w:val="both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Ответственный за реализацию структурного элемента отраслевой (функциональный) орган, Администрация муниципального образования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Бряндинское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keepLines/>
              <w:ind w:firstLine="720"/>
              <w:jc w:val="both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Администрация муниципального образования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Бряндинское 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сельское поселение» Чердаклинского района Ульяновской области, фамилия, имя, отчество</w:t>
            </w:r>
          </w:p>
        </w:tc>
      </w:tr>
      <w:tr w:rsidR="00824FD9" w:rsidRPr="00C768E2" w:rsidTr="00824FD9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keepLines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Соисполнители (участники) структурного элемента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keepLines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отсутствуют</w:t>
            </w:r>
          </w:p>
        </w:tc>
      </w:tr>
    </w:tbl>
    <w:p w:rsidR="00824FD9" w:rsidRPr="00C768E2" w:rsidRDefault="00824FD9" w:rsidP="00824FD9">
      <w:pPr>
        <w:pStyle w:val="Standard"/>
        <w:ind w:firstLine="720"/>
        <w:jc w:val="both"/>
        <w:rPr>
          <w:rFonts w:ascii="Times New Roman" w:eastAsia="Arial" w:hAnsi="Times New Roman" w:cs="Times New Roman"/>
          <w:color w:val="FF0000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ind w:firstLine="54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2. Перечень показателей комплекса процессных мероприятий</w:t>
      </w:r>
    </w:p>
    <w:tbl>
      <w:tblPr>
        <w:tblW w:w="1494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476"/>
        <w:gridCol w:w="1036"/>
        <w:gridCol w:w="746"/>
        <w:gridCol w:w="806"/>
        <w:gridCol w:w="693"/>
        <w:gridCol w:w="813"/>
        <w:gridCol w:w="1080"/>
        <w:gridCol w:w="900"/>
        <w:gridCol w:w="795"/>
        <w:gridCol w:w="915"/>
        <w:gridCol w:w="900"/>
        <w:gridCol w:w="960"/>
        <w:gridCol w:w="922"/>
        <w:gridCol w:w="1268"/>
      </w:tblGrid>
      <w:tr w:rsidR="00824FD9" w:rsidRPr="00C768E2" w:rsidTr="00824FD9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№ </w:t>
            </w:r>
            <w:proofErr w:type="gramStart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п</w:t>
            </w:r>
            <w:proofErr w:type="gramEnd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/п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Уровень показателя</w:t>
            </w:r>
            <w:proofErr w:type="gramStart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vertAlign w:val="superscript"/>
                <w:lang w:eastAsia="zh-CN" w:bidi="hi-IN"/>
              </w:rPr>
              <w:t>1</w:t>
            </w:r>
            <w:proofErr w:type="gramEnd"/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Признак возрастания (убывания, динамики) значения показ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>ателя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 xml:space="preserve">Единица измерения значения показателя (по </w:t>
            </w:r>
            <w:hyperlink r:id="rId5" w:history="1">
              <w:r w:rsidRPr="00C768E2">
                <w:rPr>
                  <w:rStyle w:val="Internetlink"/>
                  <w:rFonts w:ascii="Times New Roman" w:eastAsia="Arial" w:hAnsi="Times New Roman" w:cs="Times New Roman"/>
                  <w:sz w:val="24"/>
                  <w:szCs w:val="24"/>
                  <w:u w:val="none"/>
                  <w:lang w:eastAsia="zh-CN" w:bidi="hi-IN"/>
                </w:rPr>
                <w:t>ОКЕИ</w:t>
              </w:r>
            </w:hyperlink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)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Базовое значение показателя</w:t>
            </w:r>
            <w:proofErr w:type="gramStart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6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Значение показателя по годам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Наименование отраслевого (функционального) органа, Администрации муниципального образован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>ия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Бряндинское 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сельское поселение» Чердаклинского района Ульяновской области ответственного за достижение значения показателя</w:t>
            </w:r>
          </w:p>
        </w:tc>
      </w:tr>
      <w:tr w:rsidR="00824FD9" w:rsidRPr="00C768E2" w:rsidTr="00824FD9">
        <w:trPr>
          <w:trHeight w:val="10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u w:val="none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2030</w:t>
            </w: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2031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</w:tr>
      <w:tr w:rsidR="00824FD9" w:rsidRPr="00C768E2" w:rsidTr="00824FD9">
        <w:trPr>
          <w:trHeight w:val="21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13</w:t>
            </w: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15</w:t>
            </w:r>
          </w:p>
        </w:tc>
      </w:tr>
      <w:tr w:rsidR="00824FD9" w:rsidRPr="00C768E2" w:rsidTr="00824FD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1.</w:t>
            </w:r>
          </w:p>
        </w:tc>
        <w:tc>
          <w:tcPr>
            <w:tcW w:w="14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Задача 1 Комплекс процессных мероприятий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Обеспечение необходимых условий для предотвращения гибели и травмирования людей, обусловленных пожарами, сокращение материального ущерба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»</w:t>
            </w:r>
          </w:p>
        </w:tc>
      </w:tr>
      <w:tr w:rsidR="00824FD9" w:rsidRPr="00C768E2" w:rsidTr="00824FD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1.1.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Первичные средства пожаротушения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Администрации муниципального образован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>ия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Бряндинское 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сельское поселение» Чердаклинского района Ульяновской области</w:t>
            </w:r>
          </w:p>
        </w:tc>
      </w:tr>
      <w:tr w:rsidR="00824FD9" w:rsidRPr="00C768E2" w:rsidTr="00824FD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>1.2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Устройство защитных противопожарных полос (опашка)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proofErr w:type="gramStart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ед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Администрации муниципального образования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Бряндинское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824FD9" w:rsidRPr="00C768E2" w:rsidTr="00824FD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1.3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Проведение встреч с населением частного жилого сектора; Организация выпуска </w:t>
            </w:r>
            <w:r w:rsidRPr="00C768E2">
              <w:rPr>
                <w:lang w:eastAsia="en-US"/>
              </w:rPr>
              <w:lastRenderedPageBreak/>
              <w:t>памяток профилактического характера;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sz w:val="22"/>
                <w:szCs w:val="22"/>
                <w:lang w:eastAsia="en-US"/>
              </w:rPr>
            </w:pPr>
            <w:r w:rsidRPr="00C768E2">
              <w:rPr>
                <w:sz w:val="22"/>
                <w:szCs w:val="22"/>
                <w:lang w:eastAsia="en-US"/>
              </w:rPr>
              <w:t>Заправка картриджа для выпуска памяток</w:t>
            </w:r>
          </w:p>
          <w:p w:rsidR="00824FD9" w:rsidRPr="00C768E2" w:rsidRDefault="00824FD9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%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Администрации муниципального 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>образования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Бряндинское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</w:tbl>
    <w:p w:rsidR="00824FD9" w:rsidRPr="00C768E2" w:rsidRDefault="00824FD9" w:rsidP="00824FD9">
      <w:pPr>
        <w:pStyle w:val="Standard"/>
        <w:ind w:firstLine="72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ind w:firstLine="54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3. Перечень мероприятий (результатов) комплекса процессных мероприятий</w:t>
      </w:r>
    </w:p>
    <w:p w:rsidR="00824FD9" w:rsidRPr="00C768E2" w:rsidRDefault="00824FD9" w:rsidP="00824FD9">
      <w:pPr>
        <w:pStyle w:val="Standard"/>
        <w:ind w:firstLine="72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tbl>
      <w:tblPr>
        <w:tblW w:w="1509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5"/>
        <w:gridCol w:w="3818"/>
        <w:gridCol w:w="1167"/>
        <w:gridCol w:w="570"/>
        <w:gridCol w:w="935"/>
        <w:gridCol w:w="985"/>
        <w:gridCol w:w="855"/>
        <w:gridCol w:w="795"/>
        <w:gridCol w:w="915"/>
        <w:gridCol w:w="840"/>
        <w:gridCol w:w="915"/>
        <w:gridCol w:w="960"/>
        <w:gridCol w:w="899"/>
        <w:gridCol w:w="811"/>
      </w:tblGrid>
      <w:tr w:rsidR="00824FD9" w:rsidRPr="00C768E2" w:rsidTr="00824FD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№ </w:t>
            </w:r>
            <w:proofErr w:type="gramStart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п</w:t>
            </w:r>
            <w:proofErr w:type="gramEnd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/п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Наименование мероприятия (результата)/задачи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Тип мероприятия (результата)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Код целевой статьи расходов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Единица измерения значения мероприятия (результата) (по </w:t>
            </w:r>
            <w:hyperlink r:id="rId6" w:history="1">
              <w:r w:rsidRPr="00C768E2">
                <w:rPr>
                  <w:rStyle w:val="Internetlink"/>
                  <w:rFonts w:ascii="Times New Roman" w:eastAsia="Arial" w:hAnsi="Times New Roman" w:cs="Times New Roman"/>
                  <w:sz w:val="24"/>
                  <w:szCs w:val="24"/>
                  <w:u w:val="none"/>
                  <w:lang w:eastAsia="zh-CN" w:bidi="hi-IN"/>
                </w:rPr>
                <w:t>ОКЕИ</w:t>
              </w:r>
            </w:hyperlink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Базовое значение мероприятия (результата)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vertAlign w:val="superscript"/>
                <w:lang w:eastAsia="zh-CN" w:bidi="hi-IN"/>
              </w:rPr>
              <w:t>3</w:t>
            </w:r>
          </w:p>
        </w:tc>
        <w:tc>
          <w:tcPr>
            <w:tcW w:w="6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Значение показателя по годам</w:t>
            </w:r>
          </w:p>
        </w:tc>
      </w:tr>
      <w:tr w:rsidR="00824FD9" w:rsidRPr="00C768E2" w:rsidTr="00824FD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u w:val="non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значение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2024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2031</w:t>
            </w: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</w:tr>
      <w:tr w:rsidR="00824FD9" w:rsidRPr="00C768E2" w:rsidTr="00824F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14</w:t>
            </w: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</w:tr>
      <w:tr w:rsidR="00824FD9" w:rsidRPr="00C768E2" w:rsidTr="00824FD9">
        <w:trPr>
          <w:trHeight w:val="74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lastRenderedPageBreak/>
              <w:t>1.</w:t>
            </w:r>
          </w:p>
        </w:tc>
        <w:tc>
          <w:tcPr>
            <w:tcW w:w="14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Задача 1 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en-US"/>
              </w:rPr>
              <w:t>Комплекс процессных мероприятий «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Обеспечение необходимых условий для предотвращения гибели и травмирования людей, обусловленных пожарами, сокращение материального ущерба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en-US"/>
              </w:rPr>
              <w:t>»</w:t>
            </w:r>
          </w:p>
        </w:tc>
      </w:tr>
      <w:tr w:rsidR="00824FD9" w:rsidRPr="00C768E2" w:rsidTr="00824F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1.1.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Мероприятие (результат)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</w:pPr>
            <w:r w:rsidRPr="00C768E2">
              <w:rPr>
                <w:rFonts w:eastAsia="Arial"/>
                <w:lang w:eastAsia="zh-CN" w:bidi="hi-IN"/>
              </w:rPr>
              <w:t>«</w:t>
            </w:r>
            <w:r w:rsidRPr="00C768E2">
              <w:rPr>
                <w:lang w:eastAsia="en-US"/>
              </w:rPr>
              <w:t>Первичные средства пожаротушения</w:t>
            </w:r>
            <w:r w:rsidRPr="00C768E2">
              <w:rPr>
                <w:rFonts w:eastAsia="Arial"/>
                <w:lang w:eastAsia="zh-CN" w:bidi="hi-IN"/>
              </w:rPr>
              <w:t>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Оплата товаров,</w:t>
            </w:r>
          </w:p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услуг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</w:tr>
      <w:tr w:rsidR="00824FD9" w:rsidRPr="00C768E2" w:rsidTr="00824F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1.2.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Мероприятие (результат)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«Устройство защитных противопожарных полос (опашка)»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Оплата услуг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proofErr w:type="gramStart"/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ед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6</w:t>
            </w:r>
          </w:p>
        </w:tc>
      </w:tr>
      <w:tr w:rsidR="00824FD9" w:rsidRPr="00C768E2" w:rsidTr="00824FD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1.3.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Мероприятие (результат)</w:t>
            </w:r>
          </w:p>
          <w:p w:rsidR="00824FD9" w:rsidRPr="00C768E2" w:rsidRDefault="00824FD9">
            <w:pPr>
              <w:pStyle w:val="Standard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 xml:space="preserve"> «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bidi="hi-IN"/>
              </w:rPr>
              <w:t>Проведение встреч с населением частного жилого сектора; Организация выпуска памяток профилактического характера;</w:t>
            </w:r>
          </w:p>
          <w:p w:rsidR="00824FD9" w:rsidRPr="00C768E2" w:rsidRDefault="00824FD9">
            <w:pPr>
              <w:pStyle w:val="Standard"/>
              <w:rPr>
                <w:u w:val="none"/>
              </w:rPr>
            </w:pPr>
            <w:r w:rsidRPr="00C768E2">
              <w:rPr>
                <w:rFonts w:ascii="Times New Roman" w:eastAsia="Arial" w:hAnsi="Times New Roman" w:cs="Times New Roman"/>
                <w:sz w:val="22"/>
                <w:szCs w:val="22"/>
                <w:u w:val="none"/>
                <w:lang w:bidi="hi-IN"/>
              </w:rPr>
              <w:t>Заправка картриджа для выпуска памяток</w:t>
            </w: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Проведение встреч с населением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jc w:val="center"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  <w:r w:rsidRPr="00C768E2"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  <w:t>100</w:t>
            </w:r>
          </w:p>
        </w:tc>
      </w:tr>
    </w:tbl>
    <w:p w:rsidR="00824FD9" w:rsidRPr="00C768E2" w:rsidRDefault="00824FD9" w:rsidP="00824FD9">
      <w:pPr>
        <w:pStyle w:val="Standard"/>
        <w:ind w:firstLine="54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</w:p>
    <w:p w:rsidR="00824FD9" w:rsidRPr="00C768E2" w:rsidRDefault="00824FD9" w:rsidP="00824FD9">
      <w:pPr>
        <w:pStyle w:val="Standard"/>
        <w:ind w:firstLine="540"/>
        <w:jc w:val="both"/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</w:pPr>
      <w:r w:rsidRPr="00C768E2">
        <w:rPr>
          <w:rFonts w:ascii="Times New Roman" w:eastAsia="Arial" w:hAnsi="Times New Roman" w:cs="Times New Roman"/>
          <w:sz w:val="24"/>
          <w:szCs w:val="24"/>
          <w:u w:val="none"/>
          <w:lang w:eastAsia="zh-CN" w:bidi="hi-IN"/>
        </w:rPr>
        <w:t>4. Финансовое обеспечение реализации комплекса процессных мероприятий</w:t>
      </w:r>
    </w:p>
    <w:p w:rsidR="00824FD9" w:rsidRPr="00C768E2" w:rsidRDefault="00824FD9" w:rsidP="00824FD9">
      <w:pPr>
        <w:pStyle w:val="Standard"/>
        <w:tabs>
          <w:tab w:val="left" w:pos="855"/>
          <w:tab w:val="left" w:pos="4020"/>
        </w:tabs>
        <w:jc w:val="both"/>
        <w:rPr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</w:pPr>
    </w:p>
    <w:tbl>
      <w:tblPr>
        <w:tblW w:w="15135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145"/>
        <w:gridCol w:w="1305"/>
        <w:gridCol w:w="1305"/>
        <w:gridCol w:w="1140"/>
        <w:gridCol w:w="960"/>
        <w:gridCol w:w="1125"/>
        <w:gridCol w:w="1140"/>
        <w:gridCol w:w="1020"/>
        <w:gridCol w:w="1020"/>
        <w:gridCol w:w="1140"/>
        <w:gridCol w:w="1125"/>
        <w:gridCol w:w="1080"/>
      </w:tblGrid>
      <w:tr w:rsidR="00824FD9" w:rsidRPr="00C768E2" w:rsidTr="00824FD9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N </w:t>
            </w:r>
            <w:proofErr w:type="gramStart"/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п</w:t>
            </w:r>
            <w:proofErr w:type="gramEnd"/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/п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Ответственные исполнители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Источник финансового обеспечения реализации муниципальной программы, структурно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го элемента, мероприятия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Код целевой статьи расходов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u w:val="none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 руб.</w:t>
            </w:r>
          </w:p>
        </w:tc>
      </w:tr>
      <w:tr w:rsidR="00824FD9" w:rsidRPr="00C768E2" w:rsidTr="00824FD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FD9" w:rsidRPr="00C768E2" w:rsidRDefault="00824FD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2027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2028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u w:val="none"/>
              </w:rPr>
            </w:pPr>
            <w:r w:rsidRPr="00C768E2">
              <w:rPr>
                <w:u w:val="none"/>
              </w:rPr>
              <w:t>2029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2030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2031 год</w:t>
            </w:r>
          </w:p>
        </w:tc>
      </w:tr>
      <w:tr w:rsidR="00824FD9" w:rsidRPr="00C768E2" w:rsidTr="00824FD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u w:val="none"/>
              </w:rPr>
            </w:pPr>
            <w:r w:rsidRPr="00C768E2">
              <w:rPr>
                <w:u w:val="none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13</w:t>
            </w:r>
          </w:p>
        </w:tc>
      </w:tr>
      <w:tr w:rsidR="00824FD9" w:rsidRPr="00C768E2" w:rsidTr="00824FD9">
        <w:trPr>
          <w:trHeight w:val="2760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u w:val="none"/>
              </w:rPr>
            </w:pPr>
            <w:r w:rsidRPr="00C768E2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Муниципальная программа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«Пожарная безопасность  муниципального образования «Бряндинское сельское поселение» Чердаклинского района Ульяновской области»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 (далее - бюджетные ассигнования местного бюджета)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67 0 00 00000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791,000                                        00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205,000                            00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181,000                             00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81,000                                                                                                                                                        00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81,000                                             00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81,000                                                                              00                                 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81,00000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81,000                       00    </w:t>
            </w:r>
          </w:p>
        </w:tc>
      </w:tr>
      <w:tr w:rsidR="00824FD9" w:rsidRPr="00C768E2" w:rsidTr="00824FD9">
        <w:tc>
          <w:tcPr>
            <w:tcW w:w="15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824FD9" w:rsidRPr="00C768E2" w:rsidTr="00824FD9">
        <w:tc>
          <w:tcPr>
            <w:tcW w:w="151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numPr>
                <w:ilvl w:val="0"/>
                <w:numId w:val="2"/>
              </w:numPr>
              <w:tabs>
                <w:tab w:val="left" w:pos="135"/>
                <w:tab w:val="left" w:pos="3300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Комплекс процессных мероприятий  «Обеспечение необходимых условий для предотвращения гибели и травмирования людей, обусловленных пожарами, сокращение материального ущерба»</w:t>
            </w:r>
          </w:p>
        </w:tc>
      </w:tr>
      <w:tr w:rsidR="00824FD9" w:rsidRPr="00C768E2" w:rsidTr="00824FD9">
        <w:trPr>
          <w:trHeight w:val="69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1.1.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1.2.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1.3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u w:val="none"/>
              </w:rPr>
            </w:pPr>
            <w:r w:rsidRPr="00C76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lang w:eastAsia="ru-RU"/>
              </w:rPr>
              <w:t>Первичные средства пожаротушения</w:t>
            </w: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;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rFonts w:cs="Times New Roman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Устройство защитных противопожарных полос (опашка)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rPr>
                <w:rFonts w:cs="Times New Roman"/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rPr>
                <w:rFonts w:cs="Times New Roman"/>
                <w:lang w:eastAsia="en-US"/>
              </w:rPr>
            </w:pPr>
            <w:r w:rsidRPr="00C768E2">
              <w:rPr>
                <w:rFonts w:cs="Times New Roman"/>
                <w:lang w:eastAsia="en-US"/>
              </w:rPr>
              <w:t xml:space="preserve">Проведение встреч с населением частного жилого сектора   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rPr>
                <w:rFonts w:cs="Times New Roman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Администрация муниципального образования «Бряндинское сельское поселение» Чердаклинского района Ульяновской области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бюджетные ассигнования местного бюджета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>бюджетные ассигнования местного бюджета</w:t>
            </w: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824FD9" w:rsidRPr="00C768E2" w:rsidRDefault="00824FD9">
            <w:pPr>
              <w:pStyle w:val="Standard"/>
              <w:tabs>
                <w:tab w:val="left" w:pos="855"/>
                <w:tab w:val="left" w:pos="4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768E2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Без финансирования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67 4 01 22110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  <w:r w:rsidRPr="00C768E2">
              <w:rPr>
                <w:lang w:eastAsia="en-US"/>
              </w:rPr>
              <w:t>67 4 01 22120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230,000                                                                                00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561,000     00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4,000           00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201,000             00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121,000                                    00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60,000                                              00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21,000                   00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60,000                                              00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60,000                                              00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60,000                                              00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21,000                          00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>60,000                                              00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lastRenderedPageBreak/>
              <w:t>21,000                                         00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  <w:r w:rsidRPr="00C768E2">
              <w:rPr>
                <w:lang w:eastAsia="en-US"/>
              </w:rPr>
              <w:t xml:space="preserve">60,000                                              00   </w:t>
            </w: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  <w:p w:rsidR="00824FD9" w:rsidRPr="00C768E2" w:rsidRDefault="00824FD9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lang w:eastAsia="en-US"/>
              </w:rPr>
            </w:pPr>
          </w:p>
        </w:tc>
      </w:tr>
    </w:tbl>
    <w:p w:rsidR="00824FD9" w:rsidRPr="00C768E2" w:rsidRDefault="00824FD9" w:rsidP="00824FD9">
      <w:pPr>
        <w:pStyle w:val="Standarduser"/>
      </w:pPr>
    </w:p>
    <w:p w:rsidR="00824FD9" w:rsidRPr="00C768E2" w:rsidRDefault="00824FD9" w:rsidP="00824FD9">
      <w:pPr>
        <w:pStyle w:val="Standarduser"/>
      </w:pPr>
      <w:r w:rsidRPr="00C768E2">
        <w:t xml:space="preserve">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824FD9" w:rsidRPr="00C768E2" w:rsidRDefault="00824FD9" w:rsidP="00824FD9">
      <w:pPr>
        <w:pStyle w:val="Standarduser"/>
        <w:jc w:val="both"/>
      </w:pPr>
      <w:r w:rsidRPr="00C768E2">
        <w:t xml:space="preserve">          2. Настоящее постановление вступает в силу на следующий день после дня его официального обнародования, но не ранее 01.01.2025.</w:t>
      </w:r>
    </w:p>
    <w:p w:rsidR="00824FD9" w:rsidRPr="00C768E2" w:rsidRDefault="00824FD9" w:rsidP="00824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4FD9" w:rsidRPr="00C768E2" w:rsidRDefault="00767224" w:rsidP="00824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824FD9" w:rsidRPr="00C768E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</w:p>
    <w:p w:rsidR="00824FD9" w:rsidRPr="00C768E2" w:rsidRDefault="00824FD9" w:rsidP="00824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E2">
        <w:rPr>
          <w:rFonts w:ascii="Times New Roman" w:hAnsi="Times New Roman" w:cs="Times New Roman"/>
          <w:sz w:val="24"/>
          <w:szCs w:val="24"/>
        </w:rPr>
        <w:t>образования «Бряндинское сельское поселение»</w:t>
      </w:r>
    </w:p>
    <w:p w:rsidR="00824FD9" w:rsidRPr="00C768E2" w:rsidRDefault="00824FD9" w:rsidP="00824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E2">
        <w:rPr>
          <w:rFonts w:ascii="Times New Roman" w:hAnsi="Times New Roman" w:cs="Times New Roman"/>
          <w:sz w:val="24"/>
          <w:szCs w:val="24"/>
        </w:rPr>
        <w:t xml:space="preserve">Чердаклинского района Ульяновской области                                                                                         </w:t>
      </w:r>
      <w:r w:rsidR="00767224">
        <w:rPr>
          <w:rFonts w:ascii="Times New Roman" w:hAnsi="Times New Roman" w:cs="Times New Roman"/>
          <w:sz w:val="24"/>
          <w:szCs w:val="24"/>
        </w:rPr>
        <w:t xml:space="preserve">                     Ю.О.Коваль</w:t>
      </w:r>
    </w:p>
    <w:p w:rsidR="00824FD9" w:rsidRPr="00C768E2" w:rsidRDefault="00824FD9" w:rsidP="00824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68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824FD9" w:rsidRPr="00C768E2" w:rsidRDefault="00824FD9" w:rsidP="00824FD9">
      <w:pPr>
        <w:pStyle w:val="Standard"/>
        <w:rPr>
          <w:u w:val="none"/>
        </w:rPr>
      </w:pPr>
    </w:p>
    <w:p w:rsidR="001B1A70" w:rsidRDefault="00767224"/>
    <w:sectPr w:rsidR="001B1A70" w:rsidSect="00824F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530"/>
    <w:multiLevelType w:val="multilevel"/>
    <w:tmpl w:val="9BEAD02A"/>
    <w:styleLink w:val="WWNum6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24FD9"/>
    <w:rsid w:val="004956AA"/>
    <w:rsid w:val="004A1BDC"/>
    <w:rsid w:val="00580BF7"/>
    <w:rsid w:val="00616EFA"/>
    <w:rsid w:val="00767224"/>
    <w:rsid w:val="00824FD9"/>
    <w:rsid w:val="00855976"/>
    <w:rsid w:val="00C7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9"/>
    <w:pPr>
      <w:widowControl w:val="0"/>
      <w:suppressAutoHyphens/>
      <w:autoSpaceDN w:val="0"/>
      <w:spacing w:after="0" w:line="240" w:lineRule="auto"/>
    </w:pPr>
    <w:rPr>
      <w:rFonts w:ascii="PT Astra Serif" w:eastAsia="Calibri" w:hAnsi="PT Astra Serif" w:cs="PT Astra Serif"/>
      <w:kern w:val="3"/>
      <w:sz w:val="26"/>
      <w:szCs w:val="2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4FD9"/>
    <w:pPr>
      <w:widowControl w:val="0"/>
      <w:suppressAutoHyphens/>
      <w:autoSpaceDN w:val="0"/>
      <w:spacing w:after="0" w:line="240" w:lineRule="auto"/>
    </w:pPr>
    <w:rPr>
      <w:rFonts w:ascii="PT Astra Serif" w:eastAsia="Calibri" w:hAnsi="PT Astra Serif" w:cs="PT Astra Serif"/>
      <w:kern w:val="3"/>
      <w:sz w:val="26"/>
      <w:szCs w:val="26"/>
      <w:u w:val="thick"/>
    </w:rPr>
  </w:style>
  <w:style w:type="paragraph" w:customStyle="1" w:styleId="Standarduser">
    <w:name w:val="Standard (user)"/>
    <w:rsid w:val="00824F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ar-SA"/>
    </w:rPr>
  </w:style>
  <w:style w:type="paragraph" w:customStyle="1" w:styleId="ConsPlusNormal">
    <w:name w:val="ConsPlusNormal"/>
    <w:rsid w:val="00824FD9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FD9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nternetlink">
    <w:name w:val="Internet link"/>
    <w:basedOn w:val="a0"/>
    <w:rsid w:val="00824FD9"/>
    <w:rPr>
      <w:color w:val="0000FF"/>
      <w:u w:val="single" w:color="000000"/>
    </w:rPr>
  </w:style>
  <w:style w:type="numbering" w:customStyle="1" w:styleId="WWNum6a">
    <w:name w:val="WWNum6a"/>
    <w:rsid w:val="00824FD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B9CF47B64DE538C6CCF1326793D0ECDD25512D860D3DD5B6B6DB03C64AD462E602AB91288B9832A8C38E036UDC3M" TargetMode="External"/><Relationship Id="rId5" Type="http://schemas.openxmlformats.org/officeDocument/2006/relationships/hyperlink" Target="consultantplus://offline/ref=4D0B9CF47B64DE538C6CCF1326793D0ECDD25512D860D3DD5B6B6DB03C64AD462E602AB91288B9832A8C38E036UD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1918</Words>
  <Characters>10939</Characters>
  <Application>Microsoft Office Word</Application>
  <DocSecurity>0</DocSecurity>
  <Lines>91</Lines>
  <Paragraphs>25</Paragraphs>
  <ScaleCrop>false</ScaleCrop>
  <Company>Home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4</cp:revision>
  <cp:lastPrinted>2025-06-19T08:53:00Z</cp:lastPrinted>
  <dcterms:created xsi:type="dcterms:W3CDTF">2025-06-19T08:49:00Z</dcterms:created>
  <dcterms:modified xsi:type="dcterms:W3CDTF">2025-06-19T09:09:00Z</dcterms:modified>
</cp:coreProperties>
</file>